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6DF93C1C" w:rsidR="00374E30" w:rsidRPr="009C763E" w:rsidRDefault="00BC26FB" w:rsidP="009C763E">
      <w:pPr>
        <w:pStyle w:val="Heading1"/>
        <w:rPr>
          <w:rFonts w:ascii="Avenir Next LT Pro" w:hAnsi="Avenir Next LT Pro"/>
        </w:rPr>
      </w:pPr>
      <w:r>
        <w:rPr>
          <w:rFonts w:ascii="Avenir Next LT Pro" w:hAnsi="Avenir Next LT Pro"/>
        </w:rPr>
        <w:t>Vega Program Overview</w:t>
      </w:r>
    </w:p>
    <w:p w14:paraId="435FEB97" w14:textId="77777777" w:rsidR="00EB0A43" w:rsidRPr="009C763E" w:rsidRDefault="00EB0A43" w:rsidP="00EB0A43">
      <w:pPr>
        <w:rPr>
          <w:color w:val="31006D"/>
        </w:rPr>
      </w:pPr>
    </w:p>
    <w:p w14:paraId="0BB84344" w14:textId="77777777" w:rsidR="00893B4E" w:rsidRPr="00893B4E" w:rsidRDefault="00893B4E" w:rsidP="00C150D2">
      <w:pPr>
        <w:rPr>
          <w:rFonts w:ascii="Avenir Next LT Pro" w:hAnsi="Avenir Next LT Pro"/>
        </w:rPr>
      </w:pPr>
      <w:r w:rsidRPr="00893B4E">
        <w:rPr>
          <w:rFonts w:ascii="Avenir Next LT Pro" w:hAnsi="Avenir Next LT Pro"/>
        </w:rPr>
        <w:t xml:space="preserve">Hello, Vega Program allows you to easily manage events and rooms at your library with tools that let you create library programs, track attendance and attendee communication, as well as program marketing. </w:t>
      </w:r>
    </w:p>
    <w:p w14:paraId="36F92C92" w14:textId="77777777" w:rsidR="00893B4E" w:rsidRPr="00893B4E" w:rsidRDefault="00893B4E" w:rsidP="00C150D2">
      <w:pPr>
        <w:rPr>
          <w:rFonts w:ascii="Avenir Next LT Pro" w:hAnsi="Avenir Next LT Pro"/>
        </w:rPr>
      </w:pPr>
    </w:p>
    <w:p w14:paraId="102F9E9B" w14:textId="77777777" w:rsidR="00893B4E" w:rsidRPr="00893B4E" w:rsidRDefault="00893B4E" w:rsidP="00C150D2">
      <w:pPr>
        <w:rPr>
          <w:rFonts w:ascii="Avenir Next LT Pro" w:hAnsi="Avenir Next LT Pro"/>
        </w:rPr>
      </w:pPr>
      <w:r w:rsidRPr="00893B4E">
        <w:rPr>
          <w:rFonts w:ascii="Avenir Next LT Pro" w:hAnsi="Avenir Next LT Pro"/>
        </w:rPr>
        <w:t xml:space="preserve">In this session you will learn how to customize and manage Vega Program. Including how to navigate the patron view, create a brochure, and book a room. As well as </w:t>
      </w:r>
      <w:proofErr w:type="gramStart"/>
      <w:r w:rsidRPr="00893B4E">
        <w:rPr>
          <w:rFonts w:ascii="Avenir Next LT Pro" w:hAnsi="Avenir Next LT Pro"/>
        </w:rPr>
        <w:t>learn</w:t>
      </w:r>
      <w:proofErr w:type="gramEnd"/>
      <w:r w:rsidRPr="00893B4E">
        <w:rPr>
          <w:rFonts w:ascii="Avenir Next LT Pro" w:hAnsi="Avenir Next LT Pro"/>
        </w:rPr>
        <w:t xml:space="preserve"> how staff can customize the system, create flyers and events, and see statistics.</w:t>
      </w:r>
    </w:p>
    <w:p w14:paraId="0DE45151" w14:textId="77777777" w:rsidR="00893B4E" w:rsidRPr="00893B4E" w:rsidRDefault="00893B4E" w:rsidP="00C150D2">
      <w:pPr>
        <w:rPr>
          <w:rFonts w:ascii="Avenir Next LT Pro" w:hAnsi="Avenir Next LT Pro" w:cstheme="minorHAnsi"/>
        </w:rPr>
      </w:pPr>
    </w:p>
    <w:p w14:paraId="0B103BF6" w14:textId="77777777" w:rsidR="00893B4E" w:rsidRPr="00893B4E" w:rsidRDefault="00893B4E" w:rsidP="00C150D2">
      <w:pPr>
        <w:rPr>
          <w:rFonts w:ascii="Avenir Next LT Pro" w:hAnsi="Avenir Next LT Pro"/>
        </w:rPr>
      </w:pPr>
      <w:r w:rsidRPr="00893B4E">
        <w:rPr>
          <w:rFonts w:ascii="Avenir Next LT Pro" w:hAnsi="Avenir Next LT Pro"/>
        </w:rPr>
        <w:t xml:space="preserve">When patrons access Vega Program at your library, they can see a variety of information about events and available rooms. This page is fully customizable, which we will discuss shortly. </w:t>
      </w:r>
    </w:p>
    <w:p w14:paraId="08D9144D" w14:textId="77777777" w:rsidR="00893B4E" w:rsidRPr="00893B4E" w:rsidRDefault="00893B4E" w:rsidP="00C150D2">
      <w:pPr>
        <w:rPr>
          <w:rFonts w:ascii="Avenir Next LT Pro" w:hAnsi="Avenir Next LT Pro"/>
        </w:rPr>
      </w:pPr>
    </w:p>
    <w:p w14:paraId="0AEC8FD7" w14:textId="77777777" w:rsidR="00893B4E" w:rsidRPr="00893B4E" w:rsidRDefault="00893B4E" w:rsidP="00C150D2">
      <w:pPr>
        <w:rPr>
          <w:rFonts w:ascii="Avenir Next LT Pro" w:hAnsi="Avenir Next LT Pro"/>
        </w:rPr>
      </w:pPr>
      <w:r w:rsidRPr="00893B4E">
        <w:rPr>
          <w:rFonts w:ascii="Avenir Next LT Pro" w:hAnsi="Avenir Next LT Pro"/>
        </w:rPr>
        <w:t>In the Upcoming Events section, you can see all events listed here, or you can use the filters to see only those you are interested in. Such as at a particular library and/or in a category. Dates on the calendar with a dot represent days that have events scheduled.</w:t>
      </w:r>
    </w:p>
    <w:p w14:paraId="3056D19F" w14:textId="77777777" w:rsidR="00893B4E" w:rsidRPr="00893B4E" w:rsidRDefault="00893B4E" w:rsidP="00C150D2">
      <w:pPr>
        <w:rPr>
          <w:rFonts w:ascii="Avenir Next LT Pro" w:hAnsi="Avenir Next LT Pro"/>
        </w:rPr>
      </w:pPr>
    </w:p>
    <w:p w14:paraId="0DB4822D" w14:textId="77777777" w:rsidR="00893B4E" w:rsidRPr="00893B4E" w:rsidRDefault="00893B4E" w:rsidP="00C150D2">
      <w:pPr>
        <w:rPr>
          <w:rFonts w:ascii="Avenir Next LT Pro" w:hAnsi="Avenir Next LT Pro"/>
        </w:rPr>
      </w:pPr>
      <w:r w:rsidRPr="00893B4E">
        <w:rPr>
          <w:rFonts w:ascii="Avenir Next LT Pro" w:hAnsi="Avenir Next LT Pro"/>
        </w:rPr>
        <w:t xml:space="preserve">The Events by Category section </w:t>
      </w:r>
      <w:proofErr w:type="gramStart"/>
      <w:r w:rsidRPr="00893B4E">
        <w:rPr>
          <w:rFonts w:ascii="Avenir Next LT Pro" w:hAnsi="Avenir Next LT Pro"/>
        </w:rPr>
        <w:t>allows</w:t>
      </w:r>
      <w:proofErr w:type="gramEnd"/>
      <w:r w:rsidRPr="00893B4E">
        <w:rPr>
          <w:rFonts w:ascii="Avenir Next LT Pro" w:hAnsi="Avenir Next LT Pro"/>
        </w:rPr>
        <w:t xml:space="preserve"> you to see a list of all events of the selected category. And Events by Location </w:t>
      </w:r>
      <w:proofErr w:type="gramStart"/>
      <w:r w:rsidRPr="00893B4E">
        <w:rPr>
          <w:rFonts w:ascii="Avenir Next LT Pro" w:hAnsi="Avenir Next LT Pro"/>
        </w:rPr>
        <w:t>shows</w:t>
      </w:r>
      <w:proofErr w:type="gramEnd"/>
      <w:r w:rsidRPr="00893B4E">
        <w:rPr>
          <w:rFonts w:ascii="Avenir Next LT Pro" w:hAnsi="Avenir Next LT Pro"/>
        </w:rPr>
        <w:t xml:space="preserve"> events scheduled at different library locations or branches. Please note, you cannot add additional filters to these sections.</w:t>
      </w:r>
    </w:p>
    <w:p w14:paraId="60F2C1C7" w14:textId="77777777" w:rsidR="00893B4E" w:rsidRPr="00893B4E" w:rsidRDefault="00893B4E" w:rsidP="00C150D2">
      <w:pPr>
        <w:rPr>
          <w:rFonts w:ascii="Avenir Next LT Pro" w:hAnsi="Avenir Next LT Pro"/>
        </w:rPr>
      </w:pPr>
    </w:p>
    <w:p w14:paraId="5C00C96E" w14:textId="77777777" w:rsidR="00893B4E" w:rsidRPr="00893B4E" w:rsidRDefault="00893B4E" w:rsidP="00C150D2">
      <w:pPr>
        <w:rPr>
          <w:rFonts w:ascii="Avenir Next LT Pro" w:hAnsi="Avenir Next LT Pro"/>
        </w:rPr>
      </w:pPr>
      <w:r w:rsidRPr="00893B4E">
        <w:rPr>
          <w:rFonts w:ascii="Avenir Next LT Pro" w:hAnsi="Avenir Next LT Pro"/>
        </w:rPr>
        <w:t xml:space="preserve">To download a customized </w:t>
      </w:r>
      <w:proofErr w:type="gramStart"/>
      <w:r w:rsidRPr="00893B4E">
        <w:rPr>
          <w:rFonts w:ascii="Avenir Next LT Pro" w:hAnsi="Avenir Next LT Pro"/>
        </w:rPr>
        <w:t>listing</w:t>
      </w:r>
      <w:proofErr w:type="gramEnd"/>
      <w:r w:rsidRPr="00893B4E">
        <w:rPr>
          <w:rFonts w:ascii="Avenir Next LT Pro" w:hAnsi="Avenir Next LT Pro"/>
        </w:rPr>
        <w:t xml:space="preserve"> of events that you are interested in you can click Create Brochure, at the bottom of the page. Here you can select a date range, Event Categories, and Event Locations that you want, then click Create Brochure. This will create and download a PDF brochure of those events.</w:t>
      </w:r>
    </w:p>
    <w:p w14:paraId="253C6E82" w14:textId="77777777" w:rsidR="00893B4E" w:rsidRPr="00893B4E" w:rsidRDefault="00893B4E" w:rsidP="00C150D2">
      <w:pPr>
        <w:rPr>
          <w:rFonts w:ascii="Avenir Next LT Pro" w:hAnsi="Avenir Next LT Pro"/>
        </w:rPr>
      </w:pPr>
    </w:p>
    <w:p w14:paraId="1A683A22" w14:textId="77777777" w:rsidR="00893B4E" w:rsidRPr="00893B4E" w:rsidRDefault="00893B4E" w:rsidP="00C150D2">
      <w:pPr>
        <w:rPr>
          <w:rFonts w:ascii="Avenir Next LT Pro" w:hAnsi="Avenir Next LT Pro"/>
        </w:rPr>
      </w:pPr>
      <w:r w:rsidRPr="00893B4E">
        <w:rPr>
          <w:rFonts w:ascii="Avenir Next LT Pro" w:hAnsi="Avenir Next LT Pro"/>
        </w:rPr>
        <w:t xml:space="preserve">If you want to book a room, at the bottom of the page, click Room Bookings. Here you can see the rooms available for booking, including availability, location, and capacity. You can further filter this by Location, Capacity, and Date, then click Search. Red shows when rooms are either closed or already booked, and green is when they are available. To see more information about a room, click the </w:t>
      </w:r>
      <w:proofErr w:type="spellStart"/>
      <w:r w:rsidRPr="00893B4E">
        <w:rPr>
          <w:rFonts w:ascii="Avenir Next LT Pro" w:hAnsi="Avenir Next LT Pro"/>
        </w:rPr>
        <w:t>i</w:t>
      </w:r>
      <w:proofErr w:type="spellEnd"/>
      <w:r w:rsidRPr="00893B4E">
        <w:rPr>
          <w:rFonts w:ascii="Avenir Next LT Pro" w:hAnsi="Avenir Next LT Pro"/>
        </w:rPr>
        <w:t xml:space="preserve"> icon. This will display a pop-up with room hours, any costs, layouts available, and images. To book a room, click Book Now, and fill in the requested information.</w:t>
      </w:r>
    </w:p>
    <w:p w14:paraId="2B8AFA14" w14:textId="77777777" w:rsidR="00893B4E" w:rsidRPr="00893B4E" w:rsidRDefault="00893B4E" w:rsidP="00C150D2">
      <w:pPr>
        <w:rPr>
          <w:rFonts w:ascii="Avenir Next LT Pro" w:hAnsi="Avenir Next LT Pro"/>
        </w:rPr>
      </w:pPr>
    </w:p>
    <w:p w14:paraId="0DA88EEF" w14:textId="77777777" w:rsidR="00893B4E" w:rsidRPr="00893B4E" w:rsidRDefault="00893B4E" w:rsidP="00C150D2">
      <w:pPr>
        <w:rPr>
          <w:rFonts w:ascii="Avenir Next LT Pro" w:hAnsi="Avenir Next LT Pro"/>
        </w:rPr>
      </w:pPr>
      <w:r w:rsidRPr="00893B4E">
        <w:rPr>
          <w:rFonts w:ascii="Avenir Next LT Pro" w:hAnsi="Avenir Next LT Pro"/>
        </w:rPr>
        <w:t>Including the booking date, time, room layout, booking type, and any cost for the program. Then select whether the program is for an organization, and a name for the group or organization. Click Add Booking when you're done.</w:t>
      </w:r>
    </w:p>
    <w:p w14:paraId="16802D1C" w14:textId="77777777" w:rsidR="00893B4E" w:rsidRPr="00893B4E" w:rsidRDefault="00893B4E" w:rsidP="00C150D2">
      <w:pPr>
        <w:rPr>
          <w:rFonts w:ascii="Avenir Next LT Pro" w:hAnsi="Avenir Next LT Pro"/>
        </w:rPr>
      </w:pPr>
    </w:p>
    <w:p w14:paraId="4E4F4D2F" w14:textId="77777777" w:rsidR="00893B4E" w:rsidRPr="00893B4E" w:rsidRDefault="00893B4E" w:rsidP="00C150D2">
      <w:pPr>
        <w:rPr>
          <w:rFonts w:ascii="Avenir Next LT Pro" w:hAnsi="Avenir Next LT Pro"/>
        </w:rPr>
      </w:pPr>
      <w:r w:rsidRPr="00893B4E">
        <w:rPr>
          <w:rFonts w:ascii="Avenir Next LT Pro" w:hAnsi="Avenir Next LT Pro"/>
        </w:rPr>
        <w:t>And your booking has now been created!</w:t>
      </w:r>
    </w:p>
    <w:p w14:paraId="5350DEE3" w14:textId="77777777" w:rsidR="00893B4E" w:rsidRPr="00893B4E" w:rsidRDefault="00893B4E" w:rsidP="00C150D2">
      <w:pPr>
        <w:rPr>
          <w:rFonts w:ascii="Avenir Next LT Pro" w:hAnsi="Avenir Next LT Pro"/>
        </w:rPr>
      </w:pPr>
    </w:p>
    <w:p w14:paraId="608389FF" w14:textId="77777777" w:rsidR="00893B4E" w:rsidRPr="00893B4E" w:rsidRDefault="00893B4E" w:rsidP="00C150D2">
      <w:pPr>
        <w:rPr>
          <w:rFonts w:ascii="Avenir Next LT Pro" w:hAnsi="Avenir Next LT Pro"/>
        </w:rPr>
      </w:pPr>
      <w:r w:rsidRPr="00893B4E">
        <w:rPr>
          <w:rFonts w:ascii="Avenir Next LT Pro" w:hAnsi="Avenir Next LT Pro"/>
        </w:rPr>
        <w:t xml:space="preserve">Staff can configure what patrons see when they access Vega Program. When you login to the staff side, the Home page has a place to search for events, as well as see Upcoming Events, Most Popular Events, and Events </w:t>
      </w:r>
      <w:proofErr w:type="gramStart"/>
      <w:r w:rsidRPr="00893B4E">
        <w:rPr>
          <w:rFonts w:ascii="Avenir Next LT Pro" w:hAnsi="Avenir Next LT Pro"/>
        </w:rPr>
        <w:t>By</w:t>
      </w:r>
      <w:proofErr w:type="gramEnd"/>
      <w:r w:rsidRPr="00893B4E">
        <w:rPr>
          <w:rFonts w:ascii="Avenir Next LT Pro" w:hAnsi="Avenir Next LT Pro"/>
        </w:rPr>
        <w:t xml:space="preserve"> Location. All text shown in blue is hyperlinked.</w:t>
      </w:r>
    </w:p>
    <w:p w14:paraId="3151EC2E" w14:textId="77777777" w:rsidR="00893B4E" w:rsidRPr="00893B4E" w:rsidRDefault="00893B4E" w:rsidP="00C150D2">
      <w:pPr>
        <w:rPr>
          <w:rFonts w:ascii="Avenir Next LT Pro" w:hAnsi="Avenir Next LT Pro"/>
        </w:rPr>
      </w:pPr>
    </w:p>
    <w:p w14:paraId="2EDE73CF" w14:textId="77777777" w:rsidR="00893B4E" w:rsidRPr="00893B4E" w:rsidRDefault="00893B4E" w:rsidP="00C150D2">
      <w:pPr>
        <w:rPr>
          <w:rFonts w:ascii="Avenir Next LT Pro" w:hAnsi="Avenir Next LT Pro"/>
        </w:rPr>
      </w:pPr>
      <w:r w:rsidRPr="00893B4E">
        <w:rPr>
          <w:rFonts w:ascii="Avenir Next LT Pro" w:hAnsi="Avenir Next LT Pro"/>
        </w:rPr>
        <w:t xml:space="preserve">If you have administrator privileges you can customize your system, go to Advanced. Enter the Calendar Theme </w:t>
      </w:r>
      <w:proofErr w:type="spellStart"/>
      <w:r w:rsidRPr="00893B4E">
        <w:rPr>
          <w:rFonts w:ascii="Avenir Next LT Pro" w:hAnsi="Avenir Next LT Pro"/>
        </w:rPr>
        <w:t>Colour</w:t>
      </w:r>
      <w:proofErr w:type="spellEnd"/>
      <w:r w:rsidRPr="00893B4E">
        <w:rPr>
          <w:rFonts w:ascii="Avenir Next LT Pro" w:hAnsi="Avenir Next LT Pro"/>
        </w:rPr>
        <w:t xml:space="preserve"> hex number here. It is recommended that you choose a darker color, as it is often used as a background for white text. If you scroll down, you can edit the Flyer Message that will appear on all flyers that managers create. </w:t>
      </w:r>
    </w:p>
    <w:p w14:paraId="270D9089" w14:textId="77777777" w:rsidR="00893B4E" w:rsidRPr="00893B4E" w:rsidRDefault="00893B4E" w:rsidP="00C150D2">
      <w:pPr>
        <w:rPr>
          <w:rFonts w:ascii="Avenir Next LT Pro" w:hAnsi="Avenir Next LT Pro"/>
        </w:rPr>
      </w:pPr>
    </w:p>
    <w:p w14:paraId="4E6EA46C" w14:textId="77777777" w:rsidR="00893B4E" w:rsidRPr="00893B4E" w:rsidRDefault="00893B4E" w:rsidP="00C150D2">
      <w:pPr>
        <w:rPr>
          <w:rFonts w:ascii="Avenir Next LT Pro" w:hAnsi="Avenir Next LT Pro"/>
        </w:rPr>
      </w:pPr>
      <w:r w:rsidRPr="00893B4E">
        <w:rPr>
          <w:rFonts w:ascii="Avenir Next LT Pro" w:hAnsi="Avenir Next LT Pro"/>
        </w:rPr>
        <w:t>Managers can make flyers by opening an event and then in the information panel on the right click the flyer icon. This auto generates a flyer that staff can print and give to patrons. You can customize any of the sections by clicking on the text. The Flyer Message that was configured previously is included at the bottom of the page and can be edited, if needed.</w:t>
      </w:r>
    </w:p>
    <w:p w14:paraId="05A6961C" w14:textId="77777777" w:rsidR="00893B4E" w:rsidRPr="00893B4E" w:rsidRDefault="00893B4E" w:rsidP="00C150D2">
      <w:pPr>
        <w:rPr>
          <w:rFonts w:ascii="Avenir Next LT Pro" w:hAnsi="Avenir Next LT Pro"/>
        </w:rPr>
      </w:pPr>
    </w:p>
    <w:p w14:paraId="62D95F9A" w14:textId="77777777" w:rsidR="00893B4E" w:rsidRPr="00893B4E" w:rsidRDefault="00893B4E" w:rsidP="00C150D2">
      <w:pPr>
        <w:rPr>
          <w:rFonts w:ascii="Avenir Next LT Pro" w:hAnsi="Avenir Next LT Pro"/>
        </w:rPr>
      </w:pPr>
      <w:r w:rsidRPr="00893B4E">
        <w:rPr>
          <w:rFonts w:ascii="Avenir Next LT Pro" w:hAnsi="Avenir Next LT Pro"/>
        </w:rPr>
        <w:t>Please note, any changes you make to this flyer will not affect the published event.</w:t>
      </w:r>
    </w:p>
    <w:p w14:paraId="48356FF6" w14:textId="77777777" w:rsidR="00893B4E" w:rsidRPr="00893B4E" w:rsidRDefault="00893B4E" w:rsidP="00C150D2">
      <w:pPr>
        <w:rPr>
          <w:rFonts w:ascii="Avenir Next LT Pro" w:hAnsi="Avenir Next LT Pro"/>
        </w:rPr>
      </w:pPr>
    </w:p>
    <w:p w14:paraId="4515021D" w14:textId="77777777" w:rsidR="00893B4E" w:rsidRPr="00893B4E" w:rsidRDefault="00893B4E" w:rsidP="00C150D2">
      <w:pPr>
        <w:rPr>
          <w:rFonts w:ascii="Avenir Next LT Pro" w:hAnsi="Avenir Next LT Pro"/>
        </w:rPr>
      </w:pPr>
      <w:r w:rsidRPr="00893B4E">
        <w:rPr>
          <w:rFonts w:ascii="Avenir Next LT Pro" w:hAnsi="Avenir Next LT Pro"/>
        </w:rPr>
        <w:t xml:space="preserve">You can create a new event by clicking Add Event in the staff portal. You must enter an Event Name, Description, and select the dates. If your event is a series, meaning it has multiple required sessions, you’ll change the More Sessions drop-down to Yes. Then select the dates it will </w:t>
      </w:r>
      <w:proofErr w:type="gramStart"/>
      <w:r w:rsidRPr="00893B4E">
        <w:rPr>
          <w:rFonts w:ascii="Avenir Next LT Pro" w:hAnsi="Avenir Next LT Pro"/>
        </w:rPr>
        <w:t>occur on</w:t>
      </w:r>
      <w:proofErr w:type="gramEnd"/>
      <w:r w:rsidRPr="00893B4E">
        <w:rPr>
          <w:rFonts w:ascii="Avenir Next LT Pro" w:hAnsi="Avenir Next LT Pro"/>
        </w:rPr>
        <w:t>. This will provide a single registration for the entire series; patrons will not need to sign up for individual sessions.</w:t>
      </w:r>
    </w:p>
    <w:p w14:paraId="51FEF2E4" w14:textId="77777777" w:rsidR="00893B4E" w:rsidRPr="00893B4E" w:rsidRDefault="00893B4E" w:rsidP="00C150D2">
      <w:pPr>
        <w:rPr>
          <w:rFonts w:ascii="Avenir Next LT Pro" w:hAnsi="Avenir Next LT Pro"/>
        </w:rPr>
      </w:pPr>
    </w:p>
    <w:p w14:paraId="3CB9054C" w14:textId="77777777" w:rsidR="00893B4E" w:rsidRPr="00893B4E" w:rsidRDefault="00893B4E" w:rsidP="00C150D2">
      <w:pPr>
        <w:rPr>
          <w:rFonts w:ascii="Avenir Next LT Pro" w:hAnsi="Avenir Next LT Pro"/>
        </w:rPr>
      </w:pPr>
      <w:r w:rsidRPr="00893B4E">
        <w:rPr>
          <w:rFonts w:ascii="Avenir Next LT Pro" w:hAnsi="Avenir Next LT Pro"/>
        </w:rPr>
        <w:t xml:space="preserve">If this is a Once Off or recurring event, select the corresponding button. Please </w:t>
      </w:r>
      <w:proofErr w:type="gramStart"/>
      <w:r w:rsidRPr="00893B4E">
        <w:rPr>
          <w:rFonts w:ascii="Avenir Next LT Pro" w:hAnsi="Avenir Next LT Pro"/>
        </w:rPr>
        <w:t>note,</w:t>
      </w:r>
      <w:proofErr w:type="gramEnd"/>
      <w:r w:rsidRPr="00893B4E">
        <w:rPr>
          <w:rFonts w:ascii="Avenir Next LT Pro" w:hAnsi="Avenir Next LT Pro"/>
        </w:rPr>
        <w:t xml:space="preserve"> that recurring events will require registration for each session. Next choose your location, and categories. You can add any additional information as needed, such as cost, age restriction, max bookings, and guest bookings. If you enter a Max Bookings quantity, you’ll be able to select whether Guest Bookings are permitted. Bookings Open determines when patrons can start registering for the event. </w:t>
      </w:r>
    </w:p>
    <w:p w14:paraId="210D00BD" w14:textId="77777777" w:rsidR="00893B4E" w:rsidRPr="00893B4E" w:rsidRDefault="00893B4E" w:rsidP="00C150D2">
      <w:pPr>
        <w:rPr>
          <w:rFonts w:ascii="Avenir Next LT Pro" w:hAnsi="Avenir Next LT Pro"/>
        </w:rPr>
      </w:pPr>
    </w:p>
    <w:p w14:paraId="0AE21B1F" w14:textId="77777777" w:rsidR="00893B4E" w:rsidRPr="00893B4E" w:rsidRDefault="00893B4E" w:rsidP="00C150D2">
      <w:pPr>
        <w:rPr>
          <w:rFonts w:ascii="Avenir Next LT Pro" w:hAnsi="Avenir Next LT Pro"/>
        </w:rPr>
      </w:pPr>
      <w:r w:rsidRPr="00893B4E">
        <w:rPr>
          <w:rFonts w:ascii="Avenir Next LT Pro" w:hAnsi="Avenir Next LT Pro"/>
        </w:rPr>
        <w:t>Enter an email address for the contact person for the event, and you can add an image, logo, or note if you’d like. If you need to collect any additional information, select Yes under Custom Questions. You can enter the question, type, and whether it’s required. Click Add a question, if you need more than one. When you’re done click Submit Event.</w:t>
      </w:r>
    </w:p>
    <w:p w14:paraId="1F371A2E" w14:textId="77777777" w:rsidR="00893B4E" w:rsidRPr="00893B4E" w:rsidRDefault="00893B4E" w:rsidP="00C150D2">
      <w:pPr>
        <w:rPr>
          <w:rFonts w:ascii="Avenir Next LT Pro" w:hAnsi="Avenir Next LT Pro"/>
        </w:rPr>
      </w:pPr>
    </w:p>
    <w:p w14:paraId="1FF406BE" w14:textId="77777777" w:rsidR="00893B4E" w:rsidRPr="00893B4E" w:rsidRDefault="00893B4E" w:rsidP="00C150D2">
      <w:pPr>
        <w:rPr>
          <w:rFonts w:ascii="Avenir Next LT Pro" w:hAnsi="Avenir Next LT Pro"/>
        </w:rPr>
      </w:pPr>
      <w:r w:rsidRPr="00893B4E">
        <w:rPr>
          <w:rFonts w:ascii="Avenir Next LT Pro" w:hAnsi="Avenir Next LT Pro"/>
        </w:rPr>
        <w:t>Your event has now been created.</w:t>
      </w:r>
    </w:p>
    <w:p w14:paraId="6FB36B0E" w14:textId="77777777" w:rsidR="00893B4E" w:rsidRPr="00893B4E" w:rsidRDefault="00893B4E" w:rsidP="00C150D2">
      <w:pPr>
        <w:rPr>
          <w:rFonts w:ascii="Avenir Next LT Pro" w:hAnsi="Avenir Next LT Pro"/>
        </w:rPr>
      </w:pPr>
    </w:p>
    <w:p w14:paraId="511EF597" w14:textId="77777777" w:rsidR="00893B4E" w:rsidRPr="00893B4E" w:rsidRDefault="00893B4E" w:rsidP="00C150D2">
      <w:pPr>
        <w:rPr>
          <w:rFonts w:ascii="Avenir Next LT Pro" w:hAnsi="Avenir Next LT Pro"/>
        </w:rPr>
      </w:pPr>
      <w:r w:rsidRPr="00893B4E">
        <w:rPr>
          <w:rFonts w:ascii="Avenir Next LT Pro" w:hAnsi="Avenir Next LT Pro"/>
        </w:rPr>
        <w:t xml:space="preserve">To see statistics about your </w:t>
      </w:r>
      <w:proofErr w:type="gramStart"/>
      <w:r w:rsidRPr="00893B4E">
        <w:rPr>
          <w:rFonts w:ascii="Avenir Next LT Pro" w:hAnsi="Avenir Next LT Pro"/>
        </w:rPr>
        <w:t>events;</w:t>
      </w:r>
      <w:proofErr w:type="gramEnd"/>
      <w:r w:rsidRPr="00893B4E">
        <w:rPr>
          <w:rFonts w:ascii="Avenir Next LT Pro" w:hAnsi="Avenir Next LT Pro"/>
        </w:rPr>
        <w:t xml:space="preserve"> </w:t>
      </w:r>
      <w:proofErr w:type="gramStart"/>
      <w:r w:rsidRPr="00893B4E">
        <w:rPr>
          <w:rFonts w:ascii="Avenir Next LT Pro" w:hAnsi="Avenir Next LT Pro"/>
        </w:rPr>
        <w:t>in</w:t>
      </w:r>
      <w:proofErr w:type="gramEnd"/>
      <w:r w:rsidRPr="00893B4E">
        <w:rPr>
          <w:rFonts w:ascii="Avenir Next LT Pro" w:hAnsi="Avenir Next LT Pro"/>
        </w:rPr>
        <w:t xml:space="preserve"> the staff portal, click Stats. You can change the date </w:t>
      </w:r>
      <w:proofErr w:type="gramStart"/>
      <w:r w:rsidRPr="00893B4E">
        <w:rPr>
          <w:rFonts w:ascii="Avenir Next LT Pro" w:hAnsi="Avenir Next LT Pro"/>
        </w:rPr>
        <w:t>range up</w:t>
      </w:r>
      <w:proofErr w:type="gramEnd"/>
      <w:r w:rsidRPr="00893B4E">
        <w:rPr>
          <w:rFonts w:ascii="Avenir Next LT Pro" w:hAnsi="Avenir Next LT Pro"/>
        </w:rPr>
        <w:t xml:space="preserve"> to the past 24 months, this range will default to the current month. When you scroll down, you’ll see an Overview of all events and locations, as well as the list the Top Viewed Events. </w:t>
      </w:r>
    </w:p>
    <w:p w14:paraId="2BC08549" w14:textId="77777777" w:rsidR="00893B4E" w:rsidRPr="00893B4E" w:rsidRDefault="00893B4E" w:rsidP="00C150D2">
      <w:pPr>
        <w:rPr>
          <w:rFonts w:ascii="Avenir Next LT Pro" w:hAnsi="Avenir Next LT Pro"/>
        </w:rPr>
      </w:pPr>
    </w:p>
    <w:p w14:paraId="13C61CC9" w14:textId="77777777" w:rsidR="00893B4E" w:rsidRPr="00893B4E" w:rsidRDefault="00893B4E" w:rsidP="00C150D2">
      <w:pPr>
        <w:rPr>
          <w:rFonts w:ascii="Avenir Next LT Pro" w:hAnsi="Avenir Next LT Pro"/>
        </w:rPr>
      </w:pPr>
      <w:r w:rsidRPr="00893B4E">
        <w:rPr>
          <w:rFonts w:ascii="Avenir Next LT Pro" w:hAnsi="Avenir Next LT Pro"/>
        </w:rPr>
        <w:lastRenderedPageBreak/>
        <w:t xml:space="preserve">When you continue down, you’ll see a Location Overview. Click Show Table to see data in table format. Next there is a Category Overview, which shows the breakdown of the different types of programming across all libraries. </w:t>
      </w:r>
    </w:p>
    <w:p w14:paraId="324B07A3" w14:textId="77777777" w:rsidR="00893B4E" w:rsidRPr="00893B4E" w:rsidRDefault="00893B4E" w:rsidP="00C150D2">
      <w:pPr>
        <w:rPr>
          <w:rFonts w:ascii="Avenir Next LT Pro" w:hAnsi="Avenir Next LT Pro"/>
        </w:rPr>
      </w:pPr>
    </w:p>
    <w:p w14:paraId="0370D009" w14:textId="77777777" w:rsidR="00893B4E" w:rsidRPr="00893B4E" w:rsidRDefault="00893B4E" w:rsidP="00C150D2">
      <w:pPr>
        <w:rPr>
          <w:rFonts w:ascii="Avenir Next LT Pro" w:hAnsi="Avenir Next LT Pro"/>
        </w:rPr>
      </w:pPr>
      <w:r w:rsidRPr="00893B4E">
        <w:rPr>
          <w:rFonts w:ascii="Avenir Next LT Pro" w:hAnsi="Avenir Next LT Pro"/>
        </w:rPr>
        <w:t xml:space="preserve">Lastly, you can see a general </w:t>
      </w:r>
      <w:proofErr w:type="gramStart"/>
      <w:r w:rsidRPr="00893B4E">
        <w:rPr>
          <w:rFonts w:ascii="Avenir Next LT Pro" w:hAnsi="Avenir Next LT Pro"/>
        </w:rPr>
        <w:t>overview,</w:t>
      </w:r>
      <w:proofErr w:type="gramEnd"/>
      <w:r w:rsidRPr="00893B4E">
        <w:rPr>
          <w:rFonts w:ascii="Avenir Next LT Pro" w:hAnsi="Avenir Next LT Pro"/>
        </w:rPr>
        <w:t xml:space="preserve"> for each library or branch in your system. </w:t>
      </w:r>
    </w:p>
    <w:p w14:paraId="19E99841" w14:textId="77777777" w:rsidR="00893B4E" w:rsidRPr="00893B4E" w:rsidRDefault="00893B4E" w:rsidP="00C150D2">
      <w:pPr>
        <w:rPr>
          <w:rFonts w:ascii="Avenir Next LT Pro" w:hAnsi="Avenir Next LT Pro"/>
        </w:rPr>
      </w:pPr>
    </w:p>
    <w:p w14:paraId="3182A4D2" w14:textId="77777777" w:rsidR="00893B4E" w:rsidRPr="00893B4E" w:rsidRDefault="00893B4E" w:rsidP="00C150D2">
      <w:pPr>
        <w:rPr>
          <w:rFonts w:ascii="Avenir Next LT Pro" w:hAnsi="Avenir Next LT Pro"/>
        </w:rPr>
      </w:pPr>
      <w:r w:rsidRPr="00893B4E">
        <w:rPr>
          <w:rFonts w:ascii="Avenir Next LT Pro" w:hAnsi="Avenir Next LT Pro"/>
        </w:rPr>
        <w:t>If you have questions about anything in the staff portal, you can click the Help button at the top of the page. This will take you to the online documentation.</w:t>
      </w:r>
    </w:p>
    <w:p w14:paraId="7BF9D065" w14:textId="77777777" w:rsidR="00893B4E" w:rsidRPr="00893B4E" w:rsidRDefault="00893B4E" w:rsidP="00C150D2">
      <w:pPr>
        <w:rPr>
          <w:rFonts w:ascii="Avenir Next LT Pro" w:hAnsi="Avenir Next LT Pro"/>
        </w:rPr>
      </w:pPr>
    </w:p>
    <w:p w14:paraId="39BCB72A" w14:textId="77777777" w:rsidR="00893B4E" w:rsidRPr="00893B4E" w:rsidRDefault="00893B4E" w:rsidP="00C150D2">
      <w:pPr>
        <w:rPr>
          <w:rFonts w:ascii="Avenir Next LT Pro" w:hAnsi="Avenir Next LT Pro"/>
        </w:rPr>
      </w:pPr>
      <w:r w:rsidRPr="00893B4E">
        <w:rPr>
          <w:rFonts w:ascii="Avenir Next LT Pro" w:hAnsi="Avenir Next LT Pro"/>
        </w:rPr>
        <w:t xml:space="preserve">You now know how to navigate the patron view, create a brochure, and book a room. As well as </w:t>
      </w:r>
      <w:proofErr w:type="gramStart"/>
      <w:r w:rsidRPr="00893B4E">
        <w:rPr>
          <w:rFonts w:ascii="Avenir Next LT Pro" w:hAnsi="Avenir Next LT Pro"/>
        </w:rPr>
        <w:t>learn</w:t>
      </w:r>
      <w:proofErr w:type="gramEnd"/>
      <w:r w:rsidRPr="00893B4E">
        <w:rPr>
          <w:rFonts w:ascii="Avenir Next LT Pro" w:hAnsi="Avenir Next LT Pro"/>
        </w:rPr>
        <w:t xml:space="preserve"> how staff can customize the system, create flyers and events, and see statistics.</w:t>
      </w:r>
    </w:p>
    <w:p w14:paraId="17CBA57F" w14:textId="77777777" w:rsidR="00893B4E" w:rsidRPr="00893B4E" w:rsidRDefault="00893B4E" w:rsidP="00C150D2">
      <w:pPr>
        <w:rPr>
          <w:rFonts w:ascii="Avenir Next LT Pro" w:hAnsi="Avenir Next LT Pro"/>
        </w:rPr>
      </w:pPr>
    </w:p>
    <w:p w14:paraId="7A98A770" w14:textId="77777777" w:rsidR="00893B4E" w:rsidRPr="00893B4E" w:rsidRDefault="00893B4E" w:rsidP="00C150D2">
      <w:pPr>
        <w:rPr>
          <w:rFonts w:ascii="Avenir Next LT Pro" w:hAnsi="Avenir Next LT Pro"/>
        </w:rPr>
      </w:pPr>
      <w:r w:rsidRPr="00893B4E">
        <w:rPr>
          <w:rFonts w:ascii="Avenir Next LT Pro" w:hAnsi="Avenir Next LT Pro"/>
        </w:rPr>
        <w:t xml:space="preserve">Thanks for </w:t>
      </w:r>
      <w:proofErr w:type="gramStart"/>
      <w:r w:rsidRPr="00893B4E">
        <w:rPr>
          <w:rFonts w:ascii="Avenir Next LT Pro" w:hAnsi="Avenir Next LT Pro"/>
        </w:rPr>
        <w:t>watching</w:t>
      </w:r>
      <w:proofErr w:type="gramEnd"/>
      <w:r w:rsidRPr="00893B4E">
        <w:rPr>
          <w:rFonts w:ascii="Avenir Next LT Pro" w:hAnsi="Avenir Next LT Pro"/>
        </w:rPr>
        <w:t>!</w:t>
      </w:r>
    </w:p>
    <w:p w14:paraId="4AFBA837" w14:textId="51070F08" w:rsidR="00D87136" w:rsidRPr="007A619D" w:rsidRDefault="00D87136" w:rsidP="00893B4E">
      <w:pPr>
        <w:autoSpaceDE w:val="0"/>
        <w:autoSpaceDN w:val="0"/>
        <w:adjustRightInd w:val="0"/>
        <w:spacing w:after="8" w:line="252" w:lineRule="auto"/>
        <w:rPr>
          <w:rFonts w:ascii="Avenir Next LT Pro" w:hAnsi="Avenir Next LT Pro"/>
        </w:rPr>
      </w:pPr>
    </w:p>
    <w:sectPr w:rsidR="00D87136" w:rsidRPr="007A619D"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35995"/>
    <w:rsid w:val="00052C90"/>
    <w:rsid w:val="000723FF"/>
    <w:rsid w:val="0009333C"/>
    <w:rsid w:val="000A5E3E"/>
    <w:rsid w:val="00101517"/>
    <w:rsid w:val="00133213"/>
    <w:rsid w:val="00143E63"/>
    <w:rsid w:val="00154CA5"/>
    <w:rsid w:val="001C55D5"/>
    <w:rsid w:val="00231C55"/>
    <w:rsid w:val="0024602E"/>
    <w:rsid w:val="00282267"/>
    <w:rsid w:val="002A1353"/>
    <w:rsid w:val="002A5C47"/>
    <w:rsid w:val="002F705D"/>
    <w:rsid w:val="00352B87"/>
    <w:rsid w:val="00374E30"/>
    <w:rsid w:val="003C5B62"/>
    <w:rsid w:val="0043106D"/>
    <w:rsid w:val="00433213"/>
    <w:rsid w:val="004A09F5"/>
    <w:rsid w:val="004E593B"/>
    <w:rsid w:val="005744E3"/>
    <w:rsid w:val="005D078E"/>
    <w:rsid w:val="005D6154"/>
    <w:rsid w:val="00612CD5"/>
    <w:rsid w:val="00625E67"/>
    <w:rsid w:val="006A3783"/>
    <w:rsid w:val="006B42D8"/>
    <w:rsid w:val="006C51FC"/>
    <w:rsid w:val="007204DF"/>
    <w:rsid w:val="00775953"/>
    <w:rsid w:val="007A619D"/>
    <w:rsid w:val="007D7A88"/>
    <w:rsid w:val="00863719"/>
    <w:rsid w:val="00893B4E"/>
    <w:rsid w:val="008C03F2"/>
    <w:rsid w:val="008E2F06"/>
    <w:rsid w:val="008F656C"/>
    <w:rsid w:val="009050A0"/>
    <w:rsid w:val="00965F17"/>
    <w:rsid w:val="009728EA"/>
    <w:rsid w:val="009A7F4E"/>
    <w:rsid w:val="009C52CD"/>
    <w:rsid w:val="009C763E"/>
    <w:rsid w:val="009F20AA"/>
    <w:rsid w:val="00A078C4"/>
    <w:rsid w:val="00A77296"/>
    <w:rsid w:val="00AC41AA"/>
    <w:rsid w:val="00B92FB4"/>
    <w:rsid w:val="00B95A6B"/>
    <w:rsid w:val="00BC0DE9"/>
    <w:rsid w:val="00BC26FB"/>
    <w:rsid w:val="00C34D9C"/>
    <w:rsid w:val="00C365A3"/>
    <w:rsid w:val="00C36DE8"/>
    <w:rsid w:val="00CA74B4"/>
    <w:rsid w:val="00CA7BDD"/>
    <w:rsid w:val="00D87136"/>
    <w:rsid w:val="00DA52C4"/>
    <w:rsid w:val="00DC64F8"/>
    <w:rsid w:val="00DE4AD4"/>
    <w:rsid w:val="00DF4C87"/>
    <w:rsid w:val="00E63DBE"/>
    <w:rsid w:val="00E97387"/>
    <w:rsid w:val="00EB0A43"/>
    <w:rsid w:val="00ED6F2B"/>
    <w:rsid w:val="00EE365D"/>
    <w:rsid w:val="00EE54AE"/>
    <w:rsid w:val="00EF53D6"/>
    <w:rsid w:val="00F61515"/>
    <w:rsid w:val="00F84DB9"/>
    <w:rsid w:val="00FF08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93B4E"/>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893B4E"/>
    <w:rPr>
      <w:rFonts w:eastAsiaTheme="minorHAnsi"/>
      <w:sz w:val="20"/>
      <w:szCs w:val="20"/>
    </w:rPr>
  </w:style>
  <w:style w:type="character" w:styleId="CommentReference">
    <w:name w:val="annotation reference"/>
    <w:basedOn w:val="DefaultParagraphFont"/>
    <w:uiPriority w:val="99"/>
    <w:semiHidden/>
    <w:unhideWhenUsed/>
    <w:rsid w:val="00893B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4638</Characters>
  <Application>Microsoft Office Word</Application>
  <DocSecurity>0</DocSecurity>
  <Lines>92</Lines>
  <Paragraphs>24</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2021-08-09T18:40:00Z</cp:lastPrinted>
  <dcterms:created xsi:type="dcterms:W3CDTF">2025-04-30T11:53:00Z</dcterms:created>
  <dcterms:modified xsi:type="dcterms:W3CDTF">2025-04-30T11:54:00Z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7d826404-ccfe-477f-9524-7a54dafac586</vt:lpwstr>
  </property>
</Properties>
</file>