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F95E" w14:textId="6F8210B3" w:rsidR="00374E30" w:rsidRPr="009C763E" w:rsidRDefault="00DF4C87" w:rsidP="009C763E">
      <w:pPr>
        <w:pStyle w:val="Heading1"/>
        <w:rPr>
          <w:rFonts w:ascii="Avenir Next LT Pro" w:hAnsi="Avenir Next LT Pro"/>
        </w:rPr>
      </w:pPr>
      <w:r>
        <w:rPr>
          <w:rFonts w:ascii="Avenir Next LT Pro" w:hAnsi="Avenir Next LT Pro"/>
        </w:rPr>
        <w:t>Public View Landing Page</w:t>
      </w:r>
    </w:p>
    <w:p w14:paraId="435FEB97" w14:textId="77777777" w:rsidR="00EB0A43" w:rsidRPr="009C763E" w:rsidRDefault="00EB0A43" w:rsidP="00EB0A43">
      <w:pPr>
        <w:rPr>
          <w:color w:val="31006D"/>
        </w:rPr>
      </w:pPr>
    </w:p>
    <w:p w14:paraId="3C54D1E1" w14:textId="77777777" w:rsidR="00894A8D" w:rsidRPr="00894A8D" w:rsidRDefault="00894A8D" w:rsidP="003C4297">
      <w:pPr>
        <w:autoSpaceDE w:val="0"/>
        <w:autoSpaceDN w:val="0"/>
        <w:adjustRightInd w:val="0"/>
        <w:spacing w:after="8" w:line="252" w:lineRule="auto"/>
        <w:rPr>
          <w:rFonts w:ascii="Avenir Next LT Pro" w:hAnsi="Avenir Next LT Pro" w:cstheme="minorHAnsi"/>
          <w:sz w:val="22"/>
          <w:szCs w:val="22"/>
        </w:rPr>
      </w:pPr>
      <w:r w:rsidRPr="00894A8D">
        <w:rPr>
          <w:rFonts w:ascii="Avenir Next LT Pro" w:hAnsi="Avenir Next LT Pro" w:cstheme="minorHAnsi"/>
          <w:sz w:val="22"/>
          <w:szCs w:val="22"/>
        </w:rPr>
        <w:t xml:space="preserve">Hello, the Public View landing page has </w:t>
      </w:r>
      <w:proofErr w:type="gramStart"/>
      <w:r w:rsidRPr="00894A8D">
        <w:rPr>
          <w:rFonts w:ascii="Avenir Next LT Pro" w:hAnsi="Avenir Next LT Pro" w:cstheme="minorHAnsi"/>
          <w:sz w:val="22"/>
          <w:szCs w:val="22"/>
        </w:rPr>
        <w:t>a number of</w:t>
      </w:r>
      <w:proofErr w:type="gramEnd"/>
      <w:r w:rsidRPr="00894A8D">
        <w:rPr>
          <w:rFonts w:ascii="Avenir Next LT Pro" w:hAnsi="Avenir Next LT Pro" w:cstheme="minorHAnsi"/>
          <w:sz w:val="22"/>
          <w:szCs w:val="22"/>
        </w:rPr>
        <w:t xml:space="preserve"> easily accessible features that allow patrons to find and register for events; and make room reservations.</w:t>
      </w:r>
    </w:p>
    <w:p w14:paraId="1D047510" w14:textId="77777777" w:rsidR="00894A8D" w:rsidRPr="00894A8D" w:rsidRDefault="00894A8D" w:rsidP="003C4297">
      <w:pPr>
        <w:autoSpaceDE w:val="0"/>
        <w:autoSpaceDN w:val="0"/>
        <w:adjustRightInd w:val="0"/>
        <w:spacing w:after="8" w:line="252" w:lineRule="auto"/>
        <w:rPr>
          <w:rFonts w:ascii="Avenir Next LT Pro" w:hAnsi="Avenir Next LT Pro" w:cstheme="minorHAnsi"/>
          <w:sz w:val="22"/>
          <w:szCs w:val="22"/>
        </w:rPr>
      </w:pPr>
    </w:p>
    <w:p w14:paraId="4F0BB5DC" w14:textId="77777777" w:rsidR="00894A8D" w:rsidRPr="00894A8D" w:rsidRDefault="00894A8D" w:rsidP="003C4297">
      <w:pPr>
        <w:autoSpaceDE w:val="0"/>
        <w:autoSpaceDN w:val="0"/>
        <w:adjustRightInd w:val="0"/>
        <w:spacing w:after="8" w:line="252" w:lineRule="auto"/>
        <w:rPr>
          <w:rFonts w:ascii="Avenir Next LT Pro" w:hAnsi="Avenir Next LT Pro" w:cstheme="minorHAnsi"/>
          <w:sz w:val="22"/>
          <w:szCs w:val="22"/>
        </w:rPr>
      </w:pPr>
      <w:r w:rsidRPr="00894A8D">
        <w:rPr>
          <w:rFonts w:ascii="Avenir Next LT Pro" w:hAnsi="Avenir Next LT Pro" w:cstheme="minorHAnsi"/>
          <w:sz w:val="22"/>
          <w:szCs w:val="22"/>
        </w:rPr>
        <w:t>In this session you will learn about the key components of the landing page. As well as demonstrate patron event registration and room booking.</w:t>
      </w:r>
    </w:p>
    <w:p w14:paraId="0F4CAAF7" w14:textId="77777777" w:rsidR="00894A8D" w:rsidRPr="00894A8D" w:rsidRDefault="00894A8D" w:rsidP="003C4297">
      <w:pPr>
        <w:autoSpaceDE w:val="0"/>
        <w:autoSpaceDN w:val="0"/>
        <w:adjustRightInd w:val="0"/>
        <w:spacing w:after="8" w:line="252" w:lineRule="auto"/>
        <w:rPr>
          <w:rFonts w:ascii="Avenir Next LT Pro" w:hAnsi="Avenir Next LT Pro" w:cstheme="minorHAnsi"/>
          <w:sz w:val="22"/>
          <w:szCs w:val="22"/>
        </w:rPr>
      </w:pPr>
    </w:p>
    <w:p w14:paraId="0B478ABE"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Let’s start with the header. At the top of the page, you’ll find the main navigation menu, which can include links to various sections such as your website, reservation links, and the search bar. These links can be used to quickly access different parts of the platform.</w:t>
      </w:r>
    </w:p>
    <w:p w14:paraId="52A259AA" w14:textId="77777777" w:rsidR="00894A8D" w:rsidRPr="00894A8D" w:rsidRDefault="00894A8D" w:rsidP="003C4297">
      <w:pPr>
        <w:rPr>
          <w:rFonts w:ascii="Avenir Next LT Pro" w:hAnsi="Avenir Next LT Pro"/>
          <w:sz w:val="22"/>
          <w:szCs w:val="22"/>
        </w:rPr>
      </w:pPr>
    </w:p>
    <w:p w14:paraId="3956A2E7"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Below the header is the display carousel. This showcases featured events and important announcements and is customized by your library. It is recommended that you do not configure the carousel to auto-advance and allow the user to play or pause the slides. Click any of the slides to learn more about them.</w:t>
      </w:r>
    </w:p>
    <w:p w14:paraId="4BB45115" w14:textId="77777777" w:rsidR="00894A8D" w:rsidRPr="00894A8D" w:rsidRDefault="00894A8D" w:rsidP="003C4297">
      <w:pPr>
        <w:rPr>
          <w:rFonts w:ascii="Avenir Next LT Pro" w:hAnsi="Avenir Next LT Pro"/>
          <w:sz w:val="22"/>
          <w:szCs w:val="22"/>
        </w:rPr>
      </w:pPr>
    </w:p>
    <w:p w14:paraId="5F977250"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Back on the home landing page, you can see the events calendar. You can toggle between List and Calendar views, and Filter Events by Library and/or Categories. When viewing in calendar view, events can be color coded, in this example, they are color coded by age group. If you toggle back to List view, you can click a calendar date, to see the events on that day. Dates with a dot, indicate that there are events scheduled for that day.</w:t>
      </w:r>
    </w:p>
    <w:p w14:paraId="50093F2D"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To get a printable list of events you are interested in, click Create Brochure. Here you can select the Start and End dates, the Event Categories you would like, and which locations. Once you’ve selected everything, click Create Brochure.</w:t>
      </w:r>
    </w:p>
    <w:p w14:paraId="0DC99291" w14:textId="77777777" w:rsidR="00894A8D" w:rsidRPr="00894A8D" w:rsidRDefault="00894A8D" w:rsidP="003C4297">
      <w:pPr>
        <w:rPr>
          <w:rFonts w:ascii="Avenir Next LT Pro" w:hAnsi="Avenir Next LT Pro"/>
          <w:sz w:val="22"/>
          <w:szCs w:val="22"/>
        </w:rPr>
      </w:pPr>
    </w:p>
    <w:p w14:paraId="090889C3"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 xml:space="preserve">The button will tell you how many events were found and create and download a PDF of the events that match your criteria. In the brochure, you’ll see your search criteria at the top, and </w:t>
      </w:r>
      <w:proofErr w:type="gramStart"/>
      <w:r w:rsidRPr="00894A8D">
        <w:rPr>
          <w:rFonts w:ascii="Avenir Next LT Pro" w:hAnsi="Avenir Next LT Pro"/>
          <w:sz w:val="22"/>
          <w:szCs w:val="22"/>
        </w:rPr>
        <w:t>all of</w:t>
      </w:r>
      <w:proofErr w:type="gramEnd"/>
      <w:r w:rsidRPr="00894A8D">
        <w:rPr>
          <w:rFonts w:ascii="Avenir Next LT Pro" w:hAnsi="Avenir Next LT Pro"/>
          <w:sz w:val="22"/>
          <w:szCs w:val="22"/>
        </w:rPr>
        <w:t xml:space="preserve"> the events listed by date below.</w:t>
      </w:r>
    </w:p>
    <w:p w14:paraId="2799C373" w14:textId="77777777" w:rsidR="00894A8D" w:rsidRPr="00894A8D" w:rsidRDefault="00894A8D" w:rsidP="003C4297">
      <w:pPr>
        <w:rPr>
          <w:rFonts w:ascii="Avenir Next LT Pro" w:hAnsi="Avenir Next LT Pro"/>
          <w:sz w:val="22"/>
          <w:szCs w:val="22"/>
        </w:rPr>
      </w:pPr>
    </w:p>
    <w:p w14:paraId="50EBE2CD"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Back in Vega Program, click Home in the Footer, to return to the landing page. There are lists of your events, including Online Events, if you have any; Events by Category, which can be filtered by clicking the category in the bar above the list; and Events by Location, that can be filtered by clicking the library location you would like to see the events for.</w:t>
      </w:r>
    </w:p>
    <w:p w14:paraId="0468AC04" w14:textId="77777777" w:rsidR="00894A8D" w:rsidRPr="00894A8D" w:rsidRDefault="00894A8D" w:rsidP="003C4297">
      <w:pPr>
        <w:rPr>
          <w:rFonts w:ascii="Avenir Next LT Pro" w:hAnsi="Avenir Next LT Pro"/>
          <w:sz w:val="22"/>
          <w:szCs w:val="22"/>
        </w:rPr>
      </w:pPr>
    </w:p>
    <w:p w14:paraId="3E9BCB41"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To register for a program, click the event, then click Register Now. Enter your library credentials and click Log In or click Book as Guest. And enter the information requested. Please note, these options may be different, depending on how the event is configured. Click Register Now, to complete your registration. You are now registered for this event.</w:t>
      </w:r>
    </w:p>
    <w:p w14:paraId="79D1401F" w14:textId="77777777" w:rsidR="00894A8D" w:rsidRPr="00894A8D" w:rsidRDefault="00894A8D" w:rsidP="003C4297">
      <w:pPr>
        <w:rPr>
          <w:rFonts w:ascii="Avenir Next LT Pro" w:hAnsi="Avenir Next LT Pro"/>
          <w:sz w:val="22"/>
          <w:szCs w:val="22"/>
        </w:rPr>
      </w:pPr>
    </w:p>
    <w:p w14:paraId="6B95D859"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If you need to Book a room, click Room Reservations in the header or footer. Once the page loads, select your desired Location, Room Capacity, Date, and optionally Time and/or Duration. Then click Search.</w:t>
      </w:r>
    </w:p>
    <w:p w14:paraId="6E99CE88" w14:textId="77777777" w:rsidR="00894A8D" w:rsidRPr="00894A8D" w:rsidRDefault="00894A8D" w:rsidP="003C4297">
      <w:pPr>
        <w:rPr>
          <w:rFonts w:ascii="Avenir Next LT Pro" w:hAnsi="Avenir Next LT Pro"/>
          <w:sz w:val="22"/>
          <w:szCs w:val="22"/>
        </w:rPr>
      </w:pPr>
    </w:p>
    <w:p w14:paraId="1D952F85"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 xml:space="preserve">Green shows times that rooms that meet your criteria are available, and red means that there is already a reservation for that time. Click a time slot to start the reservation process or click the Reserve Now button for the room you want to book. You can optionally select a timeslot here or enter it later in the booking form. Then either Log In with your library credentials or click Book as Guest. </w:t>
      </w:r>
    </w:p>
    <w:p w14:paraId="7F4CBB62" w14:textId="77777777" w:rsidR="00894A8D" w:rsidRPr="00894A8D" w:rsidRDefault="00894A8D" w:rsidP="003C4297">
      <w:pPr>
        <w:rPr>
          <w:rFonts w:ascii="Avenir Next LT Pro" w:hAnsi="Avenir Next LT Pro"/>
          <w:sz w:val="22"/>
          <w:szCs w:val="22"/>
        </w:rPr>
      </w:pPr>
    </w:p>
    <w:p w14:paraId="3DBD960A"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Adjust any details, such as Reservation Time and/or End Time, and fill in any additional information; including your Name and Email Address if you are booking as a guest. Select if you will need any Equipment, then click Add Reservation. Confirm your booking.</w:t>
      </w:r>
    </w:p>
    <w:p w14:paraId="2D31C5CA" w14:textId="77777777" w:rsidR="00894A8D" w:rsidRPr="00894A8D" w:rsidRDefault="00894A8D" w:rsidP="003C4297">
      <w:pPr>
        <w:rPr>
          <w:rFonts w:ascii="Avenir Next LT Pro" w:hAnsi="Avenir Next LT Pro"/>
          <w:sz w:val="22"/>
          <w:szCs w:val="22"/>
        </w:rPr>
      </w:pPr>
    </w:p>
    <w:p w14:paraId="697DAD26"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Your room has now been booked and you will be emailed a confirmation notice. Please keep in mind, that for this example room bookings are un-mediated and booked upon submitting the form. You can configure bookings to be mediated, for library staff to review the booking prior to confirmation. If you set up mediated room bookings, the patron will receive emails notifying them of status changes.</w:t>
      </w:r>
    </w:p>
    <w:p w14:paraId="156871AF" w14:textId="77777777" w:rsidR="00894A8D" w:rsidRPr="00894A8D" w:rsidRDefault="00894A8D" w:rsidP="003C4297">
      <w:pPr>
        <w:rPr>
          <w:rFonts w:ascii="Avenir Next LT Pro" w:hAnsi="Avenir Next LT Pro"/>
          <w:sz w:val="22"/>
          <w:szCs w:val="22"/>
        </w:rPr>
      </w:pPr>
    </w:p>
    <w:p w14:paraId="62DE091C"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Lastly, at the bottom of every page in Vega Program, you’ll find the Footer. This section contains customizable links to important information such as contact details and your privacy policy. As well as quick links to Create a Brochure, and Room and Equipment Reservations.</w:t>
      </w:r>
    </w:p>
    <w:p w14:paraId="7B105C66" w14:textId="77777777" w:rsidR="00894A8D" w:rsidRPr="00894A8D" w:rsidRDefault="00894A8D" w:rsidP="003C4297">
      <w:pPr>
        <w:rPr>
          <w:rFonts w:ascii="Avenir Next LT Pro" w:hAnsi="Avenir Next LT Pro"/>
          <w:sz w:val="22"/>
          <w:szCs w:val="22"/>
        </w:rPr>
      </w:pPr>
    </w:p>
    <w:p w14:paraId="3DB59E1B" w14:textId="77777777" w:rsidR="00894A8D" w:rsidRPr="00894A8D" w:rsidRDefault="00894A8D" w:rsidP="003C4297">
      <w:pPr>
        <w:autoSpaceDE w:val="0"/>
        <w:autoSpaceDN w:val="0"/>
        <w:adjustRightInd w:val="0"/>
        <w:spacing w:after="8" w:line="252" w:lineRule="auto"/>
        <w:rPr>
          <w:rFonts w:ascii="Avenir Next LT Pro" w:hAnsi="Avenir Next LT Pro" w:cstheme="minorHAnsi"/>
          <w:sz w:val="22"/>
          <w:szCs w:val="22"/>
        </w:rPr>
      </w:pPr>
      <w:r w:rsidRPr="00894A8D">
        <w:rPr>
          <w:rFonts w:ascii="Avenir Next LT Pro" w:hAnsi="Avenir Next LT Pro"/>
          <w:sz w:val="22"/>
          <w:szCs w:val="22"/>
        </w:rPr>
        <w:t xml:space="preserve">You now know how to navigate the Vega Program landing page. </w:t>
      </w:r>
      <w:r w:rsidRPr="00894A8D">
        <w:rPr>
          <w:rFonts w:ascii="Avenir Next LT Pro" w:hAnsi="Avenir Next LT Pro" w:cstheme="minorHAnsi"/>
          <w:sz w:val="22"/>
          <w:szCs w:val="22"/>
        </w:rPr>
        <w:t xml:space="preserve">As well as how </w:t>
      </w:r>
      <w:proofErr w:type="spellStart"/>
      <w:proofErr w:type="gramStart"/>
      <w:r w:rsidRPr="00894A8D">
        <w:rPr>
          <w:rFonts w:ascii="Avenir Next LT Pro" w:hAnsi="Avenir Next LT Pro" w:cstheme="minorHAnsi"/>
          <w:sz w:val="22"/>
          <w:szCs w:val="22"/>
        </w:rPr>
        <w:t>patron’s</w:t>
      </w:r>
      <w:proofErr w:type="spellEnd"/>
      <w:proofErr w:type="gramEnd"/>
      <w:r w:rsidRPr="00894A8D">
        <w:rPr>
          <w:rFonts w:ascii="Avenir Next LT Pro" w:hAnsi="Avenir Next LT Pro" w:cstheme="minorHAnsi"/>
          <w:sz w:val="22"/>
          <w:szCs w:val="22"/>
        </w:rPr>
        <w:t xml:space="preserve"> can register for events and book a room.</w:t>
      </w:r>
    </w:p>
    <w:p w14:paraId="7B7F3EC2" w14:textId="77777777" w:rsidR="00894A8D" w:rsidRPr="00894A8D" w:rsidRDefault="00894A8D" w:rsidP="003C4297">
      <w:pPr>
        <w:rPr>
          <w:rFonts w:ascii="Avenir Next LT Pro" w:hAnsi="Avenir Next LT Pro"/>
          <w:sz w:val="22"/>
          <w:szCs w:val="22"/>
        </w:rPr>
      </w:pPr>
    </w:p>
    <w:p w14:paraId="5B978738" w14:textId="77777777" w:rsidR="00894A8D" w:rsidRPr="00894A8D" w:rsidRDefault="00894A8D" w:rsidP="003C4297">
      <w:pPr>
        <w:rPr>
          <w:rFonts w:ascii="Avenir Next LT Pro" w:hAnsi="Avenir Next LT Pro"/>
          <w:sz w:val="22"/>
          <w:szCs w:val="22"/>
        </w:rPr>
      </w:pPr>
      <w:r w:rsidRPr="00894A8D">
        <w:rPr>
          <w:rFonts w:ascii="Avenir Next LT Pro" w:hAnsi="Avenir Next LT Pro"/>
          <w:sz w:val="22"/>
          <w:szCs w:val="22"/>
        </w:rPr>
        <w:t>Thanks for watching!</w:t>
      </w:r>
    </w:p>
    <w:p w14:paraId="5F2B5B2A" w14:textId="77777777" w:rsidR="00894A8D" w:rsidRPr="00894A8D" w:rsidRDefault="00894A8D" w:rsidP="003C4297">
      <w:pPr>
        <w:rPr>
          <w:rFonts w:ascii="Avenir Next LT Pro" w:hAnsi="Avenir Next LT Pro"/>
          <w:sz w:val="22"/>
          <w:szCs w:val="22"/>
        </w:rPr>
      </w:pPr>
    </w:p>
    <w:p w14:paraId="4AFBA837" w14:textId="76102CF2" w:rsidR="00D87136" w:rsidRPr="007A619D" w:rsidRDefault="00D87136" w:rsidP="00894A8D">
      <w:pPr>
        <w:rPr>
          <w:rFonts w:ascii="Avenir Next LT Pro" w:hAnsi="Avenir Next LT Pro"/>
        </w:rPr>
      </w:pPr>
    </w:p>
    <w:sectPr w:rsidR="00D87136" w:rsidRPr="007A619D" w:rsidSect="00374E3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92A0A"/>
    <w:multiLevelType w:val="hybridMultilevel"/>
    <w:tmpl w:val="0986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1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35995"/>
    <w:rsid w:val="00052C90"/>
    <w:rsid w:val="000723FF"/>
    <w:rsid w:val="0009333C"/>
    <w:rsid w:val="00101517"/>
    <w:rsid w:val="00133213"/>
    <w:rsid w:val="00143E63"/>
    <w:rsid w:val="00154CA5"/>
    <w:rsid w:val="001C55D5"/>
    <w:rsid w:val="0024602E"/>
    <w:rsid w:val="00282267"/>
    <w:rsid w:val="002A1353"/>
    <w:rsid w:val="002A5C47"/>
    <w:rsid w:val="00374E30"/>
    <w:rsid w:val="003C5B62"/>
    <w:rsid w:val="0043106D"/>
    <w:rsid w:val="00433213"/>
    <w:rsid w:val="004A09F5"/>
    <w:rsid w:val="004E593B"/>
    <w:rsid w:val="005D078E"/>
    <w:rsid w:val="005D6154"/>
    <w:rsid w:val="00612CD5"/>
    <w:rsid w:val="00625E67"/>
    <w:rsid w:val="006A3783"/>
    <w:rsid w:val="006B42D8"/>
    <w:rsid w:val="006C51FC"/>
    <w:rsid w:val="007204DF"/>
    <w:rsid w:val="00775953"/>
    <w:rsid w:val="007A619D"/>
    <w:rsid w:val="007D7A88"/>
    <w:rsid w:val="00863719"/>
    <w:rsid w:val="00894A8D"/>
    <w:rsid w:val="008C03F2"/>
    <w:rsid w:val="008E2F06"/>
    <w:rsid w:val="008F656C"/>
    <w:rsid w:val="009050A0"/>
    <w:rsid w:val="00965F17"/>
    <w:rsid w:val="009728EA"/>
    <w:rsid w:val="009A7F4E"/>
    <w:rsid w:val="009C52CD"/>
    <w:rsid w:val="009C763E"/>
    <w:rsid w:val="00A078C4"/>
    <w:rsid w:val="00A77296"/>
    <w:rsid w:val="00AC41AA"/>
    <w:rsid w:val="00B92FB4"/>
    <w:rsid w:val="00B95A6B"/>
    <w:rsid w:val="00BC0DE9"/>
    <w:rsid w:val="00C34D9C"/>
    <w:rsid w:val="00C365A3"/>
    <w:rsid w:val="00C36DE8"/>
    <w:rsid w:val="00CA7BDD"/>
    <w:rsid w:val="00D87136"/>
    <w:rsid w:val="00DA52C4"/>
    <w:rsid w:val="00DC64F8"/>
    <w:rsid w:val="00DE4AD4"/>
    <w:rsid w:val="00DF4C87"/>
    <w:rsid w:val="00E63DBE"/>
    <w:rsid w:val="00EB0A43"/>
    <w:rsid w:val="00ED6F2B"/>
    <w:rsid w:val="00EE365D"/>
    <w:rsid w:val="00EE54AE"/>
    <w:rsid w:val="00EF53D6"/>
    <w:rsid w:val="00F61515"/>
    <w:rsid w:val="00FF0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9C763E"/>
    <w:pPr>
      <w:keepNext/>
      <w:keepLines/>
      <w:pBdr>
        <w:bottom w:val="single" w:sz="4" w:space="1" w:color="31006D" w:themeColor="accent1"/>
      </w:pBdr>
      <w:spacing w:before="400" w:after="40" w:line="240" w:lineRule="auto"/>
      <w:outlineLvl w:val="0"/>
    </w:pPr>
    <w:rPr>
      <w:rFonts w:asciiTheme="majorHAnsi" w:eastAsiaTheme="majorEastAsia" w:hAnsiTheme="majorHAnsi" w:cstheme="majorBidi"/>
      <w:color w:val="31006D"/>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40051"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3E"/>
    <w:rPr>
      <w:rFonts w:asciiTheme="majorHAnsi" w:eastAsiaTheme="majorEastAsia" w:hAnsiTheme="majorHAnsi" w:cstheme="majorBidi"/>
      <w:color w:val="31006D"/>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40051"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40051"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40051"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31006D"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31006D"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ListParagraph">
    <w:name w:val="List Paragraph"/>
    <w:basedOn w:val="Normal"/>
    <w:uiPriority w:val="34"/>
    <w:qFormat/>
    <w:rsid w:val="00F61515"/>
    <w:pPr>
      <w:ind w:left="720"/>
      <w:contextualSpacing/>
    </w:pPr>
  </w:style>
  <w:style w:type="table" w:styleId="TableGrid">
    <w:name w:val="Table Grid"/>
    <w:basedOn w:val="TableNormal"/>
    <w:uiPriority w:val="39"/>
    <w:rsid w:val="00D8713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94A8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894A8D"/>
    <w:rPr>
      <w:rFonts w:eastAsiaTheme="minorHAnsi"/>
      <w:sz w:val="20"/>
      <w:szCs w:val="20"/>
    </w:rPr>
  </w:style>
  <w:style w:type="character" w:styleId="CommentReference">
    <w:name w:val="annotation reference"/>
    <w:basedOn w:val="DefaultParagraphFont"/>
    <w:uiPriority w:val="99"/>
    <w:semiHidden/>
    <w:unhideWhenUsed/>
    <w:rsid w:val="00894A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31006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3484</Characters>
  <Application>Microsoft Office Word</Application>
  <DocSecurity>0</DocSecurity>
  <Lines>69</Lines>
  <Paragraphs>17</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4</cp:revision>
  <cp:lastPrinted>2021-08-09T18:40:00Z</cp:lastPrinted>
  <dcterms:created xsi:type="dcterms:W3CDTF">2025-04-02T12:51:00Z</dcterms:created>
  <dcterms:modified xsi:type="dcterms:W3CDTF">2025-04-02T13:10:00Z</dcterms:modified>
</cp:coreProperties>
</file>